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6877C"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Vedtekter for Harestua barnehage AS</w:t>
      </w:r>
    </w:p>
    <w:p w14:paraId="1DF87BE9" w14:textId="6FD29D4A" w:rsidR="005C1EFD" w:rsidRPr="00327461" w:rsidRDefault="005158B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Vedtektene gjøres gjeldende fra </w:t>
      </w:r>
      <w:r w:rsidR="00B8725C">
        <w:rPr>
          <w:rFonts w:ascii="Times New Roman" w:hAnsi="Times New Roman" w:cs="Times New Roman"/>
          <w:color w:val="000000" w:themeColor="text1"/>
          <w:sz w:val="24"/>
          <w:szCs w:val="24"/>
        </w:rPr>
        <w:t>1.1.2020</w:t>
      </w:r>
    </w:p>
    <w:p w14:paraId="60B667A5"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50B30227"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§1</w:t>
      </w:r>
    </w:p>
    <w:p w14:paraId="7E666A81" w14:textId="3DFF9AC1"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Harestua barnehage AS eies og drives av Hilde </w:t>
      </w:r>
      <w:r w:rsidR="00B8725C">
        <w:rPr>
          <w:rFonts w:ascii="Times New Roman" w:hAnsi="Times New Roman" w:cs="Times New Roman"/>
          <w:color w:val="000000" w:themeColor="text1"/>
          <w:sz w:val="24"/>
          <w:szCs w:val="24"/>
        </w:rPr>
        <w:t>Aabel</w:t>
      </w:r>
      <w:r w:rsidRPr="00327461">
        <w:rPr>
          <w:rFonts w:ascii="Times New Roman" w:hAnsi="Times New Roman" w:cs="Times New Roman"/>
          <w:color w:val="000000" w:themeColor="text1"/>
          <w:sz w:val="24"/>
          <w:szCs w:val="24"/>
        </w:rPr>
        <w:t>. Barnehagen drives i samsvar med Lov om barnehager, Rammeplan for barnehage, de av departementets til en hver tid gjeldende forskrifter og retningslinjer, samt kommunale vedtak.</w:t>
      </w:r>
    </w:p>
    <w:p w14:paraId="3A10DCFC"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Styrer/daglig leder har det daglige ansvaret for at barnehagen drives etter gjeldende lover og forskrifter.</w:t>
      </w:r>
    </w:p>
    <w:p w14:paraId="33FA8EC8"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2E446354"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§2</w:t>
      </w:r>
    </w:p>
    <w:p w14:paraId="10A34ABC"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Formål</w:t>
      </w:r>
    </w:p>
    <w:p w14:paraId="6376D122"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Lov om barnehager, § 1, de tre første avsnittene, definerer formålet slik:</w:t>
      </w:r>
    </w:p>
    <w:p w14:paraId="6041E017"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skal i samarbeid og forståelse med hjemmet ivareta barnas behov for omsorg og lek, og fremme læring og danning som grunnlag for allsidig utvikling. </w:t>
      </w:r>
    </w:p>
    <w:p w14:paraId="5A3EAAEB"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312FEE09"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16CBA1FE"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Barna skal få utfolde skaperglede, undring og utforskertrang. De skal lære å ta vare på seg selv, hverandre og naturen. Barna skal utvikle grunnleggende kunnskaper og ferdigheter. De skal ha rett til medvirkning tilpasset alder og forutsetninger.</w:t>
      </w:r>
    </w:p>
    <w:p w14:paraId="1D125522"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358B43E"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 skal møte barna med tillit og respekt, og anerkjenne barndommens egenverdi. Den skal bidra til trivsel og glede i lek og læring, og være et utfordrende og trygt sted for fellesskap og vennskap.</w:t>
      </w:r>
    </w:p>
    <w:p w14:paraId="5D07A5E2"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 skal fremme demokrati og likestilling og motarbeide alle former for diskriminering.</w:t>
      </w:r>
    </w:p>
    <w:p w14:paraId="0973B682"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372D3FD1"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§3</w:t>
      </w:r>
    </w:p>
    <w:p w14:paraId="5DF5FD4E"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Opptak</w:t>
      </w:r>
    </w:p>
    <w:p w14:paraId="41038502"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er med i Vennesla kommunes samordnet opptak. </w:t>
      </w:r>
      <w:r w:rsidR="00590B83" w:rsidRPr="00327461">
        <w:rPr>
          <w:rFonts w:ascii="Times New Roman" w:hAnsi="Times New Roman" w:cs="Times New Roman"/>
          <w:color w:val="000000" w:themeColor="text1"/>
          <w:sz w:val="24"/>
          <w:szCs w:val="24"/>
        </w:rPr>
        <w:t xml:space="preserve">Søknadsfrist for hovedopptak er 1. mars hvert år. </w:t>
      </w:r>
      <w:r w:rsidRPr="00327461">
        <w:rPr>
          <w:rFonts w:ascii="Times New Roman" w:hAnsi="Times New Roman" w:cs="Times New Roman"/>
          <w:color w:val="000000" w:themeColor="text1"/>
          <w:sz w:val="24"/>
          <w:szCs w:val="24"/>
        </w:rPr>
        <w:t xml:space="preserve">Barnehageplass </w:t>
      </w:r>
      <w:r w:rsidR="00590B83" w:rsidRPr="00327461">
        <w:rPr>
          <w:rFonts w:ascii="Times New Roman" w:hAnsi="Times New Roman" w:cs="Times New Roman"/>
          <w:color w:val="000000" w:themeColor="text1"/>
          <w:sz w:val="24"/>
          <w:szCs w:val="24"/>
        </w:rPr>
        <w:t xml:space="preserve">søkes på søknadsskjema </w:t>
      </w:r>
      <w:r w:rsidRPr="00327461">
        <w:rPr>
          <w:rFonts w:ascii="Times New Roman" w:hAnsi="Times New Roman" w:cs="Times New Roman"/>
          <w:color w:val="000000" w:themeColor="text1"/>
          <w:sz w:val="24"/>
          <w:szCs w:val="24"/>
        </w:rPr>
        <w:t xml:space="preserve">på Vennesla kommunes hjemmeside, </w:t>
      </w:r>
      <w:hyperlink r:id="rId5" w:history="1">
        <w:r w:rsidR="00A13E7E" w:rsidRPr="00327461">
          <w:rPr>
            <w:rStyle w:val="Hyperkobling"/>
            <w:rFonts w:ascii="Times New Roman" w:hAnsi="Times New Roman" w:cs="Times New Roman"/>
            <w:color w:val="0070C0"/>
            <w:sz w:val="24"/>
            <w:szCs w:val="24"/>
          </w:rPr>
          <w:t>www.vennesla.kommune.no</w:t>
        </w:r>
      </w:hyperlink>
      <w:r w:rsidR="005158BD"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color w:val="000000" w:themeColor="text1"/>
          <w:sz w:val="24"/>
          <w:szCs w:val="24"/>
        </w:rPr>
        <w:t>Det må sendes en søknad for hvert barn man søker plass for.</w:t>
      </w:r>
    </w:p>
    <w:p w14:paraId="3F12783E"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429BA62F"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Søknader som kommer etter fristen blir </w:t>
      </w:r>
      <w:r w:rsidR="00590B83" w:rsidRPr="00327461">
        <w:rPr>
          <w:rFonts w:ascii="Times New Roman" w:hAnsi="Times New Roman" w:cs="Times New Roman"/>
          <w:color w:val="000000" w:themeColor="text1"/>
          <w:sz w:val="24"/>
          <w:szCs w:val="24"/>
        </w:rPr>
        <w:t>vurdert ved suppleringsopptak i</w:t>
      </w:r>
      <w:r w:rsidRPr="00327461">
        <w:rPr>
          <w:rFonts w:ascii="Times New Roman" w:hAnsi="Times New Roman" w:cs="Times New Roman"/>
          <w:color w:val="000000" w:themeColor="text1"/>
          <w:sz w:val="24"/>
          <w:szCs w:val="24"/>
        </w:rPr>
        <w:t>ht lov om barnehager</w:t>
      </w:r>
    </w:p>
    <w:p w14:paraId="684333BC"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med forskrifter.</w:t>
      </w:r>
    </w:p>
    <w:p w14:paraId="7524AB41" w14:textId="77777777" w:rsidR="00590B83" w:rsidRPr="00327461" w:rsidRDefault="00590B83"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293D228A" w14:textId="0533909A" w:rsidR="00590B83"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Barn som fyller ett år senest innen utgangen av august det året det søkes om barnehageplass, har etter søknad rett til å få plass i barnehage fra august i samsvar med barnehageloven med forskrifter.</w:t>
      </w:r>
    </w:p>
    <w:p w14:paraId="263F09DC" w14:textId="354E7AD6" w:rsidR="00B8725C"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Barnet har rett til plass i barnehage i den kommunen det er bosatt.</w:t>
      </w:r>
    </w:p>
    <w:p w14:paraId="1ECB3544" w14:textId="74C73D27" w:rsidR="00B8725C"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1A81FE00" w14:textId="0662BBD2" w:rsidR="00B8725C"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Barn som fyller ett år i september, oktober og november det året det søkes barnehageplass, har etter søknad rett til å få plass i barnehage innen utgangen av den måneden barnet fyller ett år i samsvar med barnehageloven med forskrifter.</w:t>
      </w:r>
    </w:p>
    <w:p w14:paraId="14CC1513" w14:textId="77777777" w:rsidR="00B8725C"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35CBCA28" w14:textId="77777777" w:rsidR="00B8725C" w:rsidRPr="00327461"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D3E3421" w14:textId="77777777" w:rsidR="00B8725C"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lastRenderedPageBreak/>
        <w:t>§3.1</w:t>
      </w:r>
      <w:r w:rsidRPr="00B8725C">
        <w:rPr>
          <w:rFonts w:ascii="Times New Roman" w:hAnsi="Times New Roman" w:cs="Times New Roman"/>
          <w:b/>
          <w:bCs/>
          <w:color w:val="000000" w:themeColor="text1"/>
          <w:sz w:val="24"/>
          <w:szCs w:val="24"/>
        </w:rPr>
        <w:t xml:space="preserve"> </w:t>
      </w:r>
    </w:p>
    <w:p w14:paraId="2962D28A" w14:textId="6D1F8500" w:rsidR="005C1EFD" w:rsidRPr="00327461"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r w:rsidRPr="00B8725C">
        <w:rPr>
          <w:rFonts w:ascii="Times New Roman" w:hAnsi="Times New Roman" w:cs="Times New Roman"/>
          <w:b/>
          <w:bCs/>
          <w:color w:val="000000" w:themeColor="text1"/>
          <w:sz w:val="24"/>
          <w:szCs w:val="24"/>
        </w:rPr>
        <w:t>O</w:t>
      </w:r>
      <w:r w:rsidR="005C1EFD" w:rsidRPr="00B8725C">
        <w:rPr>
          <w:rFonts w:ascii="Times New Roman" w:hAnsi="Times New Roman" w:cs="Times New Roman"/>
          <w:b/>
          <w:bCs/>
          <w:color w:val="000000" w:themeColor="text1"/>
          <w:sz w:val="24"/>
          <w:szCs w:val="24"/>
        </w:rPr>
        <w:t>pptakskrets</w:t>
      </w:r>
    </w:p>
    <w:p w14:paraId="4F33B9C5" w14:textId="77777777" w:rsidR="005C1EFD" w:rsidRPr="00327461" w:rsidRDefault="00590B83"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Harestua barnehages opptakskrets </w:t>
      </w:r>
      <w:r w:rsidR="005C1EFD" w:rsidRPr="00327461">
        <w:rPr>
          <w:rFonts w:ascii="Times New Roman" w:hAnsi="Times New Roman" w:cs="Times New Roman"/>
          <w:color w:val="000000" w:themeColor="text1"/>
          <w:sz w:val="24"/>
          <w:szCs w:val="24"/>
        </w:rPr>
        <w:t>omfatter hele Vennesla kommune.</w:t>
      </w:r>
    </w:p>
    <w:p w14:paraId="0E6A98E8" w14:textId="77777777" w:rsidR="00590B83" w:rsidRPr="00327461" w:rsidRDefault="00590B83"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2A78A3B2" w14:textId="77777777" w:rsidR="00590B83" w:rsidRPr="00327461" w:rsidRDefault="00590B83"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712CABF8"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92CD512" w14:textId="77777777" w:rsidR="00B8725C"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 xml:space="preserve">§3.2 </w:t>
      </w:r>
    </w:p>
    <w:p w14:paraId="59CE2DCC" w14:textId="74512CB3" w:rsidR="005C1EFD" w:rsidRPr="00B8725C" w:rsidRDefault="00B8725C"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B8725C">
        <w:rPr>
          <w:rFonts w:ascii="Times New Roman" w:hAnsi="Times New Roman" w:cs="Times New Roman"/>
          <w:b/>
          <w:bCs/>
          <w:color w:val="000000" w:themeColor="text1"/>
          <w:sz w:val="24"/>
          <w:szCs w:val="24"/>
        </w:rPr>
        <w:t>O</w:t>
      </w:r>
      <w:r w:rsidR="005C1EFD" w:rsidRPr="00B8725C">
        <w:rPr>
          <w:rFonts w:ascii="Times New Roman" w:hAnsi="Times New Roman" w:cs="Times New Roman"/>
          <w:b/>
          <w:bCs/>
          <w:color w:val="000000" w:themeColor="text1"/>
          <w:sz w:val="24"/>
          <w:szCs w:val="24"/>
        </w:rPr>
        <w:t>pptakskriterier i prioritert rekkefølge:</w:t>
      </w:r>
    </w:p>
    <w:p w14:paraId="55BFC9BE" w14:textId="77777777" w:rsidR="00590B83" w:rsidRPr="00327461" w:rsidRDefault="00590B83" w:rsidP="00590B83">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1. Rett til prioritet ved opptak etter barnehageloven § 13:</w:t>
      </w:r>
    </w:p>
    <w:p w14:paraId="39AB67AC" w14:textId="77F71217" w:rsidR="005C1EFD" w:rsidRDefault="005C1EFD" w:rsidP="00590B83">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 med nedsatt funksjonsevne</w:t>
      </w:r>
      <w:r w:rsidR="00590B83" w:rsidRPr="00327461">
        <w:rPr>
          <w:rFonts w:ascii="Times New Roman" w:hAnsi="Times New Roman" w:cs="Times New Roman"/>
          <w:color w:val="000000" w:themeColor="text1"/>
          <w:sz w:val="24"/>
          <w:szCs w:val="24"/>
        </w:rPr>
        <w:t xml:space="preserve"> har rett til prioritet ved opptak i barnehage.</w:t>
      </w:r>
      <w:r w:rsidRPr="00327461">
        <w:rPr>
          <w:rFonts w:ascii="Times New Roman" w:hAnsi="Times New Roman" w:cs="Times New Roman"/>
          <w:color w:val="000000" w:themeColor="text1"/>
          <w:sz w:val="24"/>
          <w:szCs w:val="24"/>
        </w:rPr>
        <w:t>. Det skal foretas en sakkyndig vurdering for å vurdere om barnet har nedsatt funksjonsevne.</w:t>
      </w:r>
    </w:p>
    <w:p w14:paraId="5C7DF48A" w14:textId="306A948A" w:rsidR="00B8725C" w:rsidRDefault="00B8725C" w:rsidP="00590B83">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Dokumentasjon: Sakkyndig vurdering fra PPT.</w:t>
      </w:r>
    </w:p>
    <w:p w14:paraId="03D12ED4" w14:textId="77777777" w:rsidR="00B8725C" w:rsidRPr="00327461" w:rsidRDefault="00B8725C" w:rsidP="00590B83">
      <w:pPr>
        <w:autoSpaceDE w:val="0"/>
        <w:autoSpaceDN w:val="0"/>
        <w:adjustRightInd w:val="0"/>
        <w:spacing w:after="0" w:line="240" w:lineRule="auto"/>
        <w:rPr>
          <w:rFonts w:ascii="Times New Roman" w:hAnsi="Times New Roman" w:cs="Times New Roman"/>
          <w:color w:val="000000" w:themeColor="text1"/>
          <w:sz w:val="24"/>
          <w:szCs w:val="24"/>
        </w:rPr>
      </w:pPr>
    </w:p>
    <w:p w14:paraId="7FB50FAA" w14:textId="0AFE3371" w:rsidR="005C1EFD"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 som det er fattet vedtak om etter lov om barnevernstjenester §§4-12 og 4-4 annet og fjerde ledd, har rett til prioritet ved opptak i barnehage.</w:t>
      </w:r>
    </w:p>
    <w:p w14:paraId="550820E9" w14:textId="239CA581" w:rsidR="00B8725C" w:rsidRPr="00327461"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Dokumentasjon fra barneverntjenesten</w:t>
      </w:r>
    </w:p>
    <w:p w14:paraId="6026F952"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72C31656" w14:textId="183F4DF8" w:rsidR="00B8725C"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2. </w:t>
      </w:r>
      <w:r w:rsidR="00B8725C">
        <w:rPr>
          <w:rFonts w:ascii="Times New Roman" w:hAnsi="Times New Roman" w:cs="Times New Roman"/>
          <w:color w:val="000000" w:themeColor="text1"/>
          <w:sz w:val="24"/>
          <w:szCs w:val="24"/>
        </w:rPr>
        <w:t>Barn med barnehageplass og som skal fortsette neste barnehageår.</w:t>
      </w:r>
    </w:p>
    <w:p w14:paraId="56D86D36" w14:textId="77777777" w:rsidR="00B8725C"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5237B5B3" w14:textId="2C4EA725" w:rsidR="005C1EFD" w:rsidRPr="00327461"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590B83" w:rsidRPr="00327461">
        <w:rPr>
          <w:rFonts w:ascii="Times New Roman" w:hAnsi="Times New Roman" w:cs="Times New Roman"/>
          <w:color w:val="000000" w:themeColor="text1"/>
          <w:sz w:val="24"/>
          <w:szCs w:val="24"/>
        </w:rPr>
        <w:t>Søsken av barn med barnehageplass og som skal fortsette neste barnehageår.</w:t>
      </w:r>
    </w:p>
    <w:p w14:paraId="3E4277FB"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1701BDDD" w14:textId="1F404AB5" w:rsidR="005C1EFD" w:rsidRPr="00327461" w:rsidRDefault="00B8725C" w:rsidP="005C1EF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C1EFD" w:rsidRPr="00327461">
        <w:rPr>
          <w:rFonts w:ascii="Times New Roman" w:hAnsi="Times New Roman" w:cs="Times New Roman"/>
          <w:color w:val="000000" w:themeColor="text1"/>
          <w:sz w:val="24"/>
          <w:szCs w:val="24"/>
        </w:rPr>
        <w:t>. Barn som allerede har en barnehageplass, men som søker overflytting til en annen barnehage.</w:t>
      </w:r>
    </w:p>
    <w:p w14:paraId="38DD8D6B"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26871C50" w14:textId="2D1FAC5E" w:rsidR="005C1EFD" w:rsidRPr="00327461" w:rsidRDefault="0038022B" w:rsidP="005C1EF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C1EFD" w:rsidRPr="00327461">
        <w:rPr>
          <w:rFonts w:ascii="Times New Roman" w:hAnsi="Times New Roman" w:cs="Times New Roman"/>
          <w:color w:val="000000" w:themeColor="text1"/>
          <w:sz w:val="24"/>
          <w:szCs w:val="24"/>
        </w:rPr>
        <w:t xml:space="preserve">. </w:t>
      </w:r>
      <w:r w:rsidR="00590B83" w:rsidRPr="00327461">
        <w:rPr>
          <w:rFonts w:ascii="Times New Roman" w:hAnsi="Times New Roman" w:cs="Times New Roman"/>
          <w:color w:val="000000" w:themeColor="text1"/>
          <w:sz w:val="24"/>
          <w:szCs w:val="24"/>
        </w:rPr>
        <w:t>Barn av unge enslige foreldre under videregående utdanning. Dokumentasjon fra skole.</w:t>
      </w:r>
    </w:p>
    <w:p w14:paraId="2855E5C2" w14:textId="77777777" w:rsidR="00590B83" w:rsidRPr="00327461" w:rsidRDefault="00590B83"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025BFBE7" w14:textId="16C5A0CB" w:rsidR="00590B83" w:rsidRPr="00327461" w:rsidRDefault="0038022B" w:rsidP="005C1EF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90B83" w:rsidRPr="00327461">
        <w:rPr>
          <w:rFonts w:ascii="Times New Roman" w:hAnsi="Times New Roman" w:cs="Times New Roman"/>
          <w:color w:val="000000" w:themeColor="text1"/>
          <w:sz w:val="24"/>
          <w:szCs w:val="24"/>
        </w:rPr>
        <w:t>. Barn av familier med alvorlig sykdom hos foresatte/søsken. Dokumentasjon fra lege/psykolog.</w:t>
      </w:r>
    </w:p>
    <w:p w14:paraId="1DDB77C8" w14:textId="77777777" w:rsidR="00590B83" w:rsidRPr="00327461" w:rsidRDefault="00590B83"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078EE33E"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 </w:t>
      </w:r>
      <w:r w:rsidR="00590B83" w:rsidRPr="00327461">
        <w:rPr>
          <w:rFonts w:ascii="Times New Roman" w:hAnsi="Times New Roman" w:cs="Times New Roman"/>
          <w:color w:val="000000" w:themeColor="text1"/>
          <w:sz w:val="24"/>
          <w:szCs w:val="24"/>
        </w:rPr>
        <w:t xml:space="preserve">med rett </w:t>
      </w:r>
      <w:r w:rsidRPr="00327461">
        <w:rPr>
          <w:rFonts w:ascii="Times New Roman" w:hAnsi="Times New Roman" w:cs="Times New Roman"/>
          <w:color w:val="000000" w:themeColor="text1"/>
          <w:sz w:val="24"/>
          <w:szCs w:val="24"/>
        </w:rPr>
        <w:t>som ikke kommer inn under prioriterte kriterier tildeles plass etter alder. De eldste barna</w:t>
      </w:r>
      <w:r w:rsidR="00590B83" w:rsidRPr="00327461">
        <w:rPr>
          <w:rFonts w:ascii="Times New Roman" w:hAnsi="Times New Roman" w:cs="Times New Roman"/>
          <w:color w:val="000000" w:themeColor="text1"/>
          <w:sz w:val="24"/>
          <w:szCs w:val="24"/>
        </w:rPr>
        <w:t xml:space="preserve"> (etter fødselsdato) </w:t>
      </w:r>
      <w:r w:rsidRPr="00327461">
        <w:rPr>
          <w:rFonts w:ascii="Times New Roman" w:hAnsi="Times New Roman" w:cs="Times New Roman"/>
          <w:color w:val="000000" w:themeColor="text1"/>
          <w:sz w:val="24"/>
          <w:szCs w:val="24"/>
        </w:rPr>
        <w:t>tildeles plass først. Er det flere søkere i neste aldersgruppe enn ledige plasser, kan det tas opp</w:t>
      </w:r>
      <w:r w:rsidR="00B0391E"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color w:val="000000" w:themeColor="text1"/>
          <w:sz w:val="24"/>
          <w:szCs w:val="24"/>
        </w:rPr>
        <w:t>barn innen denne aldersgruppen som gjør at barnegruppen totalt får best mulig</w:t>
      </w:r>
      <w:r w:rsidR="00B0391E"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color w:val="000000" w:themeColor="text1"/>
          <w:sz w:val="24"/>
          <w:szCs w:val="24"/>
        </w:rPr>
        <w:t>sammensetning.</w:t>
      </w:r>
    </w:p>
    <w:p w14:paraId="0FB072C1"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7F2F168C"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Er det ledig plass, og ingen søkere innen kommunen, kan barn bosatt i annen kommune få</w:t>
      </w:r>
    </w:p>
    <w:p w14:paraId="4C810127"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plas</w:t>
      </w:r>
      <w:r w:rsidR="00B0391E" w:rsidRPr="00327461">
        <w:rPr>
          <w:rFonts w:ascii="Times New Roman" w:hAnsi="Times New Roman" w:cs="Times New Roman"/>
          <w:color w:val="000000" w:themeColor="text1"/>
          <w:sz w:val="24"/>
          <w:szCs w:val="24"/>
        </w:rPr>
        <w:t>s for ett barnehageår av gangen, forutsatt at bostedskommunen godkjenner å refundere offentlig tilskudd for denne plassen</w:t>
      </w:r>
    </w:p>
    <w:p w14:paraId="0C161E98"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47A07680"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Opptaksperiode</w:t>
      </w:r>
    </w:p>
    <w:p w14:paraId="71EED8B3"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Barnehageåret gjelder fra </w:t>
      </w:r>
      <w:r w:rsidR="00B0391E" w:rsidRPr="00327461">
        <w:rPr>
          <w:rFonts w:ascii="Times New Roman" w:hAnsi="Times New Roman" w:cs="Times New Roman"/>
          <w:color w:val="000000" w:themeColor="text1"/>
          <w:sz w:val="24"/>
          <w:szCs w:val="24"/>
        </w:rPr>
        <w:t>uke 33 til og med uke 27 neste år.</w:t>
      </w:r>
    </w:p>
    <w:p w14:paraId="72FC40D0" w14:textId="77777777" w:rsidR="00B0391E" w:rsidRPr="00327461" w:rsidRDefault="00B0391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Hovedopptak skjer etter søknadsfrist 1. mars. Tilbudsbrev blir sendt ut fortløpende (vedlagt barnehagens vedtekter og reglement). Foresatte må bekrefte tilbudet med svarbrev.</w:t>
      </w:r>
    </w:p>
    <w:p w14:paraId="524F5A15" w14:textId="77777777" w:rsidR="00B0391E" w:rsidRPr="00327461" w:rsidRDefault="00B0391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493FAE78" w14:textId="77777777" w:rsidR="00B0391E" w:rsidRPr="00327461" w:rsidRDefault="00B0391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Plassen tildeles fra opptakstidspunkt fram til uke 32 det året barnet begynner på skolen.</w:t>
      </w:r>
    </w:p>
    <w:p w14:paraId="2B151F71" w14:textId="77777777" w:rsidR="00B0391E" w:rsidRPr="00327461" w:rsidRDefault="00B0391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463F077" w14:textId="77777777" w:rsidR="00A13E7E" w:rsidRPr="00327461" w:rsidRDefault="00B0391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Det signerte svarbrevet foresatte sender barnehagen for å takke «ja»</w:t>
      </w:r>
      <w:r w:rsidR="00A13E7E" w:rsidRPr="00327461">
        <w:rPr>
          <w:rFonts w:ascii="Times New Roman" w:hAnsi="Times New Roman" w:cs="Times New Roman"/>
          <w:color w:val="000000" w:themeColor="text1"/>
          <w:sz w:val="24"/>
          <w:szCs w:val="24"/>
        </w:rPr>
        <w:t xml:space="preserve"> til tildeltplass er kontrak</w:t>
      </w:r>
      <w:r w:rsidRPr="00327461">
        <w:rPr>
          <w:rFonts w:ascii="Times New Roman" w:hAnsi="Times New Roman" w:cs="Times New Roman"/>
          <w:color w:val="000000" w:themeColor="text1"/>
          <w:sz w:val="24"/>
          <w:szCs w:val="24"/>
        </w:rPr>
        <w:t>ten som viser størrelsen på plassen barnet er tildelt og foresatte har akseptert. Det kan ikke sies opp deler av tilbudet, men kan søkes endring, enten redusert eller</w:t>
      </w:r>
      <w:r w:rsidR="00A13E7E" w:rsidRPr="00327461">
        <w:rPr>
          <w:rFonts w:ascii="Times New Roman" w:hAnsi="Times New Roman" w:cs="Times New Roman"/>
          <w:color w:val="000000" w:themeColor="text1"/>
          <w:sz w:val="24"/>
          <w:szCs w:val="24"/>
        </w:rPr>
        <w:t xml:space="preserve"> økt plass.</w:t>
      </w:r>
    </w:p>
    <w:p w14:paraId="690CEAD5" w14:textId="77777777" w:rsidR="005C1EFD" w:rsidRPr="00327461" w:rsidRDefault="00A13E7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lastRenderedPageBreak/>
        <w:t>Endringssøknader vil stå på venteliste og være med i vurderingen styrer gjør ved eventuelle endringer i barnegruppen i løpet av året. Det presiseres at det omsøkte tilbudet må være tilgjengelig.</w:t>
      </w:r>
      <w:r w:rsidR="005C1EFD" w:rsidRPr="00327461">
        <w:rPr>
          <w:rFonts w:ascii="Times New Roman" w:hAnsi="Times New Roman" w:cs="Times New Roman"/>
          <w:color w:val="000000" w:themeColor="text1"/>
          <w:sz w:val="24"/>
          <w:szCs w:val="24"/>
        </w:rPr>
        <w:t xml:space="preserve"> </w:t>
      </w:r>
    </w:p>
    <w:p w14:paraId="2F99D2E8"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3B3CECD7" w14:textId="77777777" w:rsidR="005C1EFD" w:rsidRPr="00327461" w:rsidRDefault="00A13E7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Ved flytting fra </w:t>
      </w:r>
      <w:r w:rsidR="005158BD" w:rsidRPr="00327461">
        <w:rPr>
          <w:rFonts w:ascii="Times New Roman" w:hAnsi="Times New Roman" w:cs="Times New Roman"/>
          <w:color w:val="000000" w:themeColor="text1"/>
          <w:sz w:val="24"/>
          <w:szCs w:val="24"/>
        </w:rPr>
        <w:t>Vennesla</w:t>
      </w:r>
      <w:r w:rsidRPr="00327461">
        <w:rPr>
          <w:rFonts w:ascii="Times New Roman" w:hAnsi="Times New Roman" w:cs="Times New Roman"/>
          <w:color w:val="000000" w:themeColor="text1"/>
          <w:sz w:val="24"/>
          <w:szCs w:val="24"/>
        </w:rPr>
        <w:t xml:space="preserve"> kommune må plassen sies opp, men kan beholdes i tre måneder.</w:t>
      </w:r>
    </w:p>
    <w:p w14:paraId="2B56D6CA" w14:textId="77777777" w:rsidR="00A13E7E" w:rsidRPr="00327461" w:rsidRDefault="00A13E7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3D7ABF53"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Oppsigelse</w:t>
      </w:r>
    </w:p>
    <w:p w14:paraId="290AB8FB"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Oppsigelse av barnehageplass skal skje skriftlig til styrer </w:t>
      </w:r>
      <w:r w:rsidR="00A13E7E" w:rsidRPr="00327461">
        <w:rPr>
          <w:rFonts w:ascii="Times New Roman" w:hAnsi="Times New Roman" w:cs="Times New Roman"/>
          <w:color w:val="000000" w:themeColor="text1"/>
          <w:sz w:val="24"/>
          <w:szCs w:val="24"/>
        </w:rPr>
        <w:t xml:space="preserve">på et eget skjema som finnes på barnehagens hjemmeside </w:t>
      </w:r>
      <w:hyperlink r:id="rId6" w:history="1">
        <w:r w:rsidR="00A13E7E" w:rsidRPr="00327461">
          <w:rPr>
            <w:rStyle w:val="Hyperkobling"/>
            <w:rFonts w:ascii="Times New Roman" w:hAnsi="Times New Roman" w:cs="Times New Roman"/>
            <w:color w:val="0070C0"/>
            <w:sz w:val="24"/>
            <w:szCs w:val="24"/>
          </w:rPr>
          <w:t>www.harestua.barnehage.no</w:t>
        </w:r>
      </w:hyperlink>
      <w:r w:rsidR="00A13E7E"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color w:val="000000" w:themeColor="text1"/>
          <w:sz w:val="24"/>
          <w:szCs w:val="24"/>
        </w:rPr>
        <w:t xml:space="preserve">med en måneds varsel, og gjelder fra den 1. i måneden. Det betales for hele oppsigelsesperioden. Hvis plassen sies opp etter 1. april, må det betales </w:t>
      </w:r>
      <w:r w:rsidR="00327461" w:rsidRPr="00327461">
        <w:rPr>
          <w:rFonts w:ascii="Times New Roman" w:hAnsi="Times New Roman" w:cs="Times New Roman"/>
          <w:color w:val="000000" w:themeColor="text1"/>
          <w:sz w:val="24"/>
          <w:szCs w:val="24"/>
        </w:rPr>
        <w:t>ut barnehageåret.</w:t>
      </w:r>
    </w:p>
    <w:p w14:paraId="1B674941" w14:textId="77777777" w:rsidR="00A13E7E" w:rsidRPr="00327461" w:rsidRDefault="00A13E7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47214CF" w14:textId="64AC1C8A" w:rsidR="005C1EFD"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Skulle det oppstå endrede forhold etter at det er sagt ja til barnehageplassen, må plassen sies opp senest 1. juni. Er dette ikke gjort, må det </w:t>
      </w:r>
      <w:r w:rsidR="00A13E7E" w:rsidRPr="00327461">
        <w:rPr>
          <w:rFonts w:ascii="Times New Roman" w:hAnsi="Times New Roman" w:cs="Times New Roman"/>
          <w:color w:val="000000" w:themeColor="text1"/>
          <w:sz w:val="24"/>
          <w:szCs w:val="24"/>
        </w:rPr>
        <w:t>betales for neste fakturaperiode.</w:t>
      </w:r>
    </w:p>
    <w:p w14:paraId="39CFBB59" w14:textId="71531E6B" w:rsidR="007A052B" w:rsidRDefault="007A052B"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1CC2EDF4" w14:textId="79CEDBA1" w:rsidR="007A052B" w:rsidRPr="00327461" w:rsidRDefault="007A052B" w:rsidP="005C1EF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Blir barnehageplassen ikke benyttet over en lengre periode (1 mnd) lages det en avtale ang. fraværet mellom styrer og foreldre/foresatte. Om tildelt plass ikke benyttes i lengre periode uten avtale (1 mnd) vil styrer varsle oppsigelse av plassen.</w:t>
      </w:r>
    </w:p>
    <w:p w14:paraId="07952D02"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00EC571C"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 4</w:t>
      </w:r>
    </w:p>
    <w:p w14:paraId="05D67530"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Barns og foreldres medvirkning</w:t>
      </w:r>
    </w:p>
    <w:p w14:paraId="0F5A65C5"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p>
    <w:p w14:paraId="672B1305" w14:textId="77777777" w:rsidR="00F059E8"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 xml:space="preserve">§ 4.1 </w:t>
      </w:r>
    </w:p>
    <w:p w14:paraId="19FEDF70" w14:textId="63379A65" w:rsidR="005C1EFD" w:rsidRPr="00F059E8"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 xml:space="preserve">Barns rett til </w:t>
      </w:r>
      <w:r w:rsidR="005158BD" w:rsidRPr="00F059E8">
        <w:rPr>
          <w:rFonts w:ascii="Times New Roman" w:hAnsi="Times New Roman" w:cs="Times New Roman"/>
          <w:b/>
          <w:bCs/>
          <w:color w:val="000000" w:themeColor="text1"/>
          <w:sz w:val="24"/>
          <w:szCs w:val="24"/>
        </w:rPr>
        <w:t>medvirkning</w:t>
      </w:r>
    </w:p>
    <w:p w14:paraId="61CE8DFB"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 i barnehage har rett til å gi utrykk for sitt syn på barnehagens daglige</w:t>
      </w:r>
      <w:r w:rsidR="00A13E7E" w:rsidRPr="00327461">
        <w:rPr>
          <w:rFonts w:ascii="Times New Roman" w:hAnsi="Times New Roman" w:cs="Times New Roman"/>
          <w:color w:val="000000" w:themeColor="text1"/>
          <w:sz w:val="24"/>
          <w:szCs w:val="24"/>
        </w:rPr>
        <w:t xml:space="preserve"> virksomhet. Barn </w:t>
      </w:r>
      <w:r w:rsidRPr="00327461">
        <w:rPr>
          <w:rFonts w:ascii="Times New Roman" w:hAnsi="Times New Roman" w:cs="Times New Roman"/>
          <w:color w:val="000000" w:themeColor="text1"/>
          <w:sz w:val="24"/>
          <w:szCs w:val="24"/>
        </w:rPr>
        <w:t>skal jevnlig få mulighet til aktiv deltakelse og planlegging og vurdering av barnehagens virksomhet.</w:t>
      </w:r>
      <w:r w:rsidR="00A13E7E" w:rsidRPr="00327461">
        <w:rPr>
          <w:rFonts w:ascii="Times New Roman" w:hAnsi="Times New Roman" w:cs="Times New Roman"/>
          <w:color w:val="000000" w:themeColor="text1"/>
          <w:sz w:val="24"/>
          <w:szCs w:val="24"/>
        </w:rPr>
        <w:t xml:space="preserve"> Barnets synspunkter skal tillegges vekt i samsvar med dets alder og modenhet.</w:t>
      </w:r>
    </w:p>
    <w:p w14:paraId="4C29AE5B"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7612B2BF" w14:textId="77777777" w:rsidR="00A13E7E" w:rsidRPr="00327461" w:rsidRDefault="00A13E7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w:t>
      </w:r>
      <w:r w:rsidR="005C1EFD" w:rsidRPr="00327461">
        <w:rPr>
          <w:rFonts w:ascii="Times New Roman" w:hAnsi="Times New Roman" w:cs="Times New Roman"/>
          <w:color w:val="000000" w:themeColor="text1"/>
          <w:sz w:val="24"/>
          <w:szCs w:val="24"/>
        </w:rPr>
        <w:t xml:space="preserve">må ta utgangspunkt i barnas egen uttrykksmåte. Personalet må lytte og prøve å tolke barns uttrykk, og være observante i forhold til deres handlinger, estetiske uttrykk og verbale språk. </w:t>
      </w:r>
    </w:p>
    <w:p w14:paraId="4660337C" w14:textId="77777777" w:rsidR="00A13E7E" w:rsidRPr="00327461" w:rsidRDefault="00A13E7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73A3FDAD"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Å ta barns medvirkning på alvor forutsetter god kommunikasjon mellom barna og personalet og mellom personalet og foreldrene.</w:t>
      </w:r>
    </w:p>
    <w:p w14:paraId="7547C9AF"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5E1137E2"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5599B5F0"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1D97CA46" w14:textId="77777777" w:rsidR="00F059E8"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 xml:space="preserve">§ 4.2 </w:t>
      </w:r>
    </w:p>
    <w:p w14:paraId="04E5940E" w14:textId="6D48D171" w:rsidR="005C1EFD" w:rsidRPr="00F059E8"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Foreldreråd og samarbeidsutvalg.</w:t>
      </w:r>
    </w:p>
    <w:p w14:paraId="766D84B8"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For å sikre samarbeidet med barnas hjem, skal hver barnehage ha et foreldreråd og et </w:t>
      </w:r>
      <w:r w:rsidR="00A13E7E" w:rsidRPr="00327461">
        <w:rPr>
          <w:rFonts w:ascii="Times New Roman" w:hAnsi="Times New Roman" w:cs="Times New Roman"/>
          <w:color w:val="000000" w:themeColor="text1"/>
          <w:sz w:val="24"/>
          <w:szCs w:val="24"/>
        </w:rPr>
        <w:t>samarbeidsutvalg, jfr. Barnehageloven § 4 med merknader.</w:t>
      </w:r>
    </w:p>
    <w:p w14:paraId="62898A6B" w14:textId="77777777" w:rsidR="00A13E7E" w:rsidRPr="00327461" w:rsidRDefault="00A13E7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51900336"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Foreldrerådet består av foresatte til alle barna.</w:t>
      </w:r>
    </w:p>
    <w:p w14:paraId="1CD80E61" w14:textId="77777777" w:rsidR="005C1EFD" w:rsidRPr="00327461" w:rsidRDefault="00A13E7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Foreldrerådet velger 2 foresatte som representanter til samarbeidsutvalget.</w:t>
      </w:r>
    </w:p>
    <w:p w14:paraId="27AC57F6" w14:textId="77777777" w:rsidR="00A13E7E" w:rsidRPr="00327461" w:rsidRDefault="00A13E7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19B73F1A" w14:textId="77777777" w:rsidR="004D62AE"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Samarbeidsutvalget skal bestå av minimum 2 foresatte og 2 ansatte i barnehagen (like mange fra hver </w:t>
      </w:r>
      <w:r w:rsidR="00A13E7E" w:rsidRPr="00327461">
        <w:rPr>
          <w:rFonts w:ascii="Times New Roman" w:hAnsi="Times New Roman" w:cs="Times New Roman"/>
          <w:color w:val="000000" w:themeColor="text1"/>
          <w:sz w:val="24"/>
          <w:szCs w:val="24"/>
        </w:rPr>
        <w:t>gruppe). I tillegg møter 1 politisk representant (uten stemmerett) som følger kommunestyreperioden. Samarbeidsutvalget konstituerer seg selv. Styrer møter fast med tale – og forslagsrett</w:t>
      </w:r>
      <w:r w:rsidR="004D62AE" w:rsidRPr="00327461">
        <w:rPr>
          <w:rFonts w:ascii="Times New Roman" w:hAnsi="Times New Roman" w:cs="Times New Roman"/>
          <w:color w:val="000000" w:themeColor="text1"/>
          <w:sz w:val="24"/>
          <w:szCs w:val="24"/>
        </w:rPr>
        <w:t>, men ikke stemmerett.</w:t>
      </w:r>
    </w:p>
    <w:p w14:paraId="25FC8DE8"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4DCBF5E"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lastRenderedPageBreak/>
        <w:t>Samarbeidsutvalget er ansvarlig for at barnehagen har et reglement som gir nærmere opplysninger om praktisk håndtering av barnehagen. Reglementet skal godkjennes av samarbeidsutvalget hvert år, og skal gjøres kjent for ansatte og foresatte.</w:t>
      </w:r>
    </w:p>
    <w:p w14:paraId="03A65AEF" w14:textId="77777777"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1FFB37E0"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Med utgangspunkt i rammeplanen for barnehagen skal samarbeidsutvalget fastsette en årsplan for barnehagen som pedagogisk virksomhet.</w:t>
      </w:r>
    </w:p>
    <w:p w14:paraId="039B56EF" w14:textId="77777777"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7962B808"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Det er barnehagens styrer som er ansvarlig for at samarbeidsutvalget og foreldrerådet sammenkalles først en gang om høsten og konstituerer seg.</w:t>
      </w:r>
    </w:p>
    <w:p w14:paraId="5B3B075C"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02964964"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§5</w:t>
      </w:r>
    </w:p>
    <w:p w14:paraId="5A8A2332" w14:textId="7A858A18" w:rsidR="005C1EFD"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Åpningstider, oppholdstid og ferie</w:t>
      </w:r>
    </w:p>
    <w:p w14:paraId="700FAE68" w14:textId="77777777" w:rsidR="00F059E8" w:rsidRPr="00327461" w:rsidRDefault="00F059E8" w:rsidP="005C1EFD">
      <w:pPr>
        <w:autoSpaceDE w:val="0"/>
        <w:autoSpaceDN w:val="0"/>
        <w:adjustRightInd w:val="0"/>
        <w:spacing w:after="0" w:line="240" w:lineRule="auto"/>
        <w:rPr>
          <w:rFonts w:ascii="Times New Roman" w:hAnsi="Times New Roman" w:cs="Times New Roman"/>
          <w:b/>
          <w:bCs/>
          <w:color w:val="000000" w:themeColor="text1"/>
          <w:sz w:val="24"/>
          <w:szCs w:val="24"/>
        </w:rPr>
      </w:pPr>
    </w:p>
    <w:p w14:paraId="11537882" w14:textId="77777777" w:rsidR="00F059E8" w:rsidRPr="00F059E8"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 xml:space="preserve">§5.1 </w:t>
      </w:r>
    </w:p>
    <w:p w14:paraId="007512E8" w14:textId="24A2B701" w:rsidR="005C1EFD" w:rsidRPr="00F059E8"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Åpningstid</w:t>
      </w:r>
    </w:p>
    <w:p w14:paraId="2662FB51"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Barnas oppholdstid er </w:t>
      </w:r>
      <w:r w:rsidR="004C3022" w:rsidRPr="00327461">
        <w:rPr>
          <w:rFonts w:ascii="Times New Roman" w:hAnsi="Times New Roman" w:cs="Times New Roman"/>
          <w:color w:val="000000" w:themeColor="text1"/>
          <w:sz w:val="24"/>
          <w:szCs w:val="24"/>
        </w:rPr>
        <w:t>10,25</w:t>
      </w:r>
      <w:r w:rsidRPr="00327461">
        <w:rPr>
          <w:rFonts w:ascii="Times New Roman" w:hAnsi="Times New Roman" w:cs="Times New Roman"/>
          <w:color w:val="000000" w:themeColor="text1"/>
          <w:sz w:val="24"/>
          <w:szCs w:val="24"/>
        </w:rPr>
        <w:t xml:space="preserve"> t. per dag innenfor tidsrommet kl. </w:t>
      </w:r>
      <w:r w:rsidR="00591110" w:rsidRPr="00327461">
        <w:rPr>
          <w:rFonts w:ascii="Times New Roman" w:hAnsi="Times New Roman" w:cs="Times New Roman"/>
          <w:color w:val="000000" w:themeColor="text1"/>
          <w:sz w:val="24"/>
          <w:szCs w:val="24"/>
        </w:rPr>
        <w:t>06.30</w:t>
      </w:r>
      <w:r w:rsidRPr="00327461">
        <w:rPr>
          <w:rFonts w:ascii="Times New Roman" w:hAnsi="Times New Roman" w:cs="Times New Roman"/>
          <w:color w:val="000000" w:themeColor="text1"/>
          <w:sz w:val="24"/>
          <w:szCs w:val="24"/>
        </w:rPr>
        <w:t>-16.45.</w:t>
      </w:r>
    </w:p>
    <w:p w14:paraId="3E500C46"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003AC8A4" w14:textId="77777777" w:rsidR="00F059E8" w:rsidRPr="00F059E8"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 xml:space="preserve">§5.2 </w:t>
      </w:r>
    </w:p>
    <w:p w14:paraId="1FF3A11A" w14:textId="4A42D038" w:rsidR="005C1EFD" w:rsidRPr="00F059E8"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Ferie.</w:t>
      </w:r>
    </w:p>
    <w:p w14:paraId="60781F23" w14:textId="6A2FFC50" w:rsidR="005C1EFD"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holder stengt </w:t>
      </w:r>
      <w:r w:rsidR="004D62AE" w:rsidRPr="00327461">
        <w:rPr>
          <w:rFonts w:ascii="Times New Roman" w:hAnsi="Times New Roman" w:cs="Times New Roman"/>
          <w:color w:val="000000" w:themeColor="text1"/>
          <w:sz w:val="24"/>
          <w:szCs w:val="24"/>
        </w:rPr>
        <w:t xml:space="preserve">uke 28, 29, 30, 31 </w:t>
      </w:r>
      <w:r w:rsidRPr="00327461">
        <w:rPr>
          <w:rFonts w:ascii="Times New Roman" w:hAnsi="Times New Roman" w:cs="Times New Roman"/>
          <w:color w:val="000000" w:themeColor="text1"/>
          <w:sz w:val="24"/>
          <w:szCs w:val="24"/>
        </w:rPr>
        <w:t>og 5 planleggingsdager i året. Romjul og påskedagene har vi åpent etter behov, vi sender ut påmeldingsskjema for disse dagene. Det må være minimum 3 påmeldte barn for at barnehagen holder åpent. Onsdag før påske, julaften og nyttårsaften er stengt.</w:t>
      </w:r>
    </w:p>
    <w:p w14:paraId="4DEF86DE" w14:textId="77777777" w:rsidR="00F059E8" w:rsidRPr="00327461" w:rsidRDefault="00F059E8"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565531EE" w14:textId="77777777" w:rsidR="00F059E8" w:rsidRPr="00F059E8" w:rsidRDefault="004D62AE"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 xml:space="preserve">§ 5.3 </w:t>
      </w:r>
    </w:p>
    <w:p w14:paraId="7B4F607F" w14:textId="7915D9E5" w:rsidR="004D62AE" w:rsidRPr="00F059E8" w:rsidRDefault="004D62AE"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F059E8">
        <w:rPr>
          <w:rFonts w:ascii="Times New Roman" w:hAnsi="Times New Roman" w:cs="Times New Roman"/>
          <w:b/>
          <w:bCs/>
          <w:color w:val="000000" w:themeColor="text1"/>
          <w:sz w:val="24"/>
          <w:szCs w:val="24"/>
        </w:rPr>
        <w:t>Planleggingsdager.</w:t>
      </w:r>
    </w:p>
    <w:p w14:paraId="2F35DFB9" w14:textId="4380E62C"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har 5 planleggingsdager i løpet av barnehageåret hvor det holdes stengt for barna. 3 av dagene er felles for alle barnehagene og skolene i kommunen. En dag i oktober, første dag etter nyttår og dagen etter Kristi Himmelfartsdag. Hvilke dager dette er blir presisert </w:t>
      </w:r>
      <w:r w:rsidR="00F059E8">
        <w:rPr>
          <w:rFonts w:ascii="Times New Roman" w:hAnsi="Times New Roman" w:cs="Times New Roman"/>
          <w:color w:val="000000" w:themeColor="text1"/>
          <w:sz w:val="24"/>
          <w:szCs w:val="24"/>
        </w:rPr>
        <w:t>på</w:t>
      </w:r>
      <w:r w:rsidRPr="00327461">
        <w:rPr>
          <w:rFonts w:ascii="Times New Roman" w:hAnsi="Times New Roman" w:cs="Times New Roman"/>
          <w:color w:val="000000" w:themeColor="text1"/>
          <w:sz w:val="24"/>
          <w:szCs w:val="24"/>
        </w:rPr>
        <w:t xml:space="preserve"> barnehagens</w:t>
      </w:r>
      <w:r w:rsidR="00F059E8">
        <w:rPr>
          <w:rFonts w:ascii="Times New Roman" w:hAnsi="Times New Roman" w:cs="Times New Roman"/>
          <w:color w:val="000000" w:themeColor="text1"/>
          <w:sz w:val="24"/>
          <w:szCs w:val="24"/>
        </w:rPr>
        <w:t xml:space="preserve"> hjemmeside hvert år.</w:t>
      </w:r>
    </w:p>
    <w:p w14:paraId="40D49226"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35F7A2C2"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§6</w:t>
      </w:r>
    </w:p>
    <w:p w14:paraId="782BB5FA"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Foreldrebetaling</w:t>
      </w:r>
    </w:p>
    <w:p w14:paraId="3FF13F4A"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 følger kommunens satser for foreldrebetaling og søskenmoderasjon.</w:t>
      </w:r>
    </w:p>
    <w:p w14:paraId="2515E34F"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Det betales for 11 måneder i året. Perioden </w:t>
      </w:r>
      <w:r w:rsidR="004D62AE" w:rsidRPr="00327461">
        <w:rPr>
          <w:rFonts w:ascii="Times New Roman" w:hAnsi="Times New Roman" w:cs="Times New Roman"/>
          <w:color w:val="000000" w:themeColor="text1"/>
          <w:sz w:val="24"/>
          <w:szCs w:val="24"/>
        </w:rPr>
        <w:t>i ukene 28, 29, 30 og 31</w:t>
      </w:r>
      <w:r w:rsidRPr="00327461">
        <w:rPr>
          <w:rFonts w:ascii="Times New Roman" w:hAnsi="Times New Roman" w:cs="Times New Roman"/>
          <w:color w:val="000000" w:themeColor="text1"/>
          <w:sz w:val="24"/>
          <w:szCs w:val="24"/>
        </w:rPr>
        <w:t xml:space="preserve"> er betalingsfri.</w:t>
      </w:r>
    </w:p>
    <w:p w14:paraId="53BE16FA"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Ved for sen henting må det betales et gebyr. Dette er gjeldende hvis barnehagen ikke får beskjed om forsinkelse innen barnehagens åpningstid.</w:t>
      </w:r>
    </w:p>
    <w:p w14:paraId="3E846763" w14:textId="77777777"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787F1063" w14:textId="3184278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Skulle foreldrebetalingen utebli, blir det sendt inkassokrav. </w:t>
      </w:r>
      <w:r w:rsidR="00F059E8">
        <w:rPr>
          <w:rFonts w:ascii="Times New Roman" w:hAnsi="Times New Roman" w:cs="Times New Roman"/>
          <w:color w:val="000000" w:themeColor="text1"/>
          <w:sz w:val="24"/>
          <w:szCs w:val="24"/>
        </w:rPr>
        <w:t>Ved vesentlig mislighold av foreldrebetaling, vil barnehageplassen bli sagt opp.</w:t>
      </w:r>
      <w:bookmarkStart w:id="0" w:name="_GoBack"/>
      <w:bookmarkEnd w:id="0"/>
    </w:p>
    <w:p w14:paraId="3DA4947C" w14:textId="77777777"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DE12FE3"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Betaling for kost </w:t>
      </w:r>
      <w:r w:rsidR="004D62AE" w:rsidRPr="00327461">
        <w:rPr>
          <w:rFonts w:ascii="Times New Roman" w:hAnsi="Times New Roman" w:cs="Times New Roman"/>
          <w:color w:val="000000" w:themeColor="text1"/>
          <w:sz w:val="24"/>
          <w:szCs w:val="24"/>
        </w:rPr>
        <w:t xml:space="preserve">og tur/fest-penger </w:t>
      </w:r>
      <w:r w:rsidRPr="00327461">
        <w:rPr>
          <w:rFonts w:ascii="Times New Roman" w:hAnsi="Times New Roman" w:cs="Times New Roman"/>
          <w:color w:val="000000" w:themeColor="text1"/>
          <w:sz w:val="24"/>
          <w:szCs w:val="24"/>
        </w:rPr>
        <w:t>kommer i tillegg</w:t>
      </w:r>
      <w:r w:rsidR="004D62AE" w:rsidRPr="00327461">
        <w:rPr>
          <w:rFonts w:ascii="Times New Roman" w:hAnsi="Times New Roman" w:cs="Times New Roman"/>
          <w:color w:val="000000" w:themeColor="text1"/>
          <w:sz w:val="24"/>
          <w:szCs w:val="24"/>
        </w:rPr>
        <w:t xml:space="preserve"> til foreldrebetalingen. Sum</w:t>
      </w:r>
      <w:r w:rsidRPr="00327461">
        <w:rPr>
          <w:rFonts w:ascii="Times New Roman" w:hAnsi="Times New Roman" w:cs="Times New Roman"/>
          <w:color w:val="000000" w:themeColor="text1"/>
          <w:sz w:val="24"/>
          <w:szCs w:val="24"/>
        </w:rPr>
        <w:t xml:space="preserve"> blir fastsatt årlig ved første samarbeidsutvalgsmøte.</w:t>
      </w:r>
    </w:p>
    <w:p w14:paraId="72F7054F"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09938CA2"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§7</w:t>
      </w:r>
    </w:p>
    <w:p w14:paraId="7C86C9BC"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Leke og oppholdsareal</w:t>
      </w:r>
    </w:p>
    <w:p w14:paraId="59F63BEA" w14:textId="77777777" w:rsidR="005C1EFD"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w:t>
      </w:r>
      <w:r w:rsidR="005C1EFD" w:rsidRPr="00327461">
        <w:rPr>
          <w:rFonts w:ascii="Times New Roman" w:hAnsi="Times New Roman" w:cs="Times New Roman"/>
          <w:color w:val="000000" w:themeColor="text1"/>
          <w:sz w:val="24"/>
          <w:szCs w:val="24"/>
        </w:rPr>
        <w:t>følger departementets veiledende norm for barns leke- og oppholdsareal: Netto leke- og oppholdsareal inne i barnehagen er minimum 4m2 pr. barn over 3 år og 5,3m2 for barn under 3 år. Uteområdet skal være 6 x større enn netto leke- og oppholdsareal inne.</w:t>
      </w:r>
    </w:p>
    <w:p w14:paraId="56655B58"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096E28EC" w14:textId="77777777" w:rsidR="005C1EFD" w:rsidRPr="00327461" w:rsidRDefault="005C1EFD" w:rsidP="005C1EFD">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lastRenderedPageBreak/>
        <w:t>§8</w:t>
      </w:r>
    </w:p>
    <w:p w14:paraId="62249310"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Forsikring</w:t>
      </w:r>
    </w:p>
    <w:p w14:paraId="302AC8E5"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Barna er dekket av kollektiv ulykkesforsikring for opphold og reise til og fra barnehagen.</w:t>
      </w:r>
    </w:p>
    <w:p w14:paraId="7469CB3C" w14:textId="77777777"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19A6B908" w14:textId="77777777" w:rsidR="005C1EFD" w:rsidRPr="00327461" w:rsidRDefault="005C1EFD" w:rsidP="005C1EFD">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§9</w:t>
      </w:r>
    </w:p>
    <w:p w14:paraId="2C1521AD"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Helse</w:t>
      </w:r>
    </w:p>
    <w:p w14:paraId="41B9C569"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Etter Lov om barnehager §</w:t>
      </w:r>
      <w:r w:rsidR="005158BD"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color w:val="000000" w:themeColor="text1"/>
          <w:sz w:val="24"/>
          <w:szCs w:val="24"/>
        </w:rPr>
        <w:t>25, skal det legges frem erklæring om barnets helse når det begynner i barnehagen. Dersom barnet har møtt til de ordinære undersøkelser på helsestasjonen, kan slik erklæring gis av barnets foresatte.</w:t>
      </w:r>
    </w:p>
    <w:p w14:paraId="0ED725A3" w14:textId="77777777"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ECBA58B" w14:textId="77777777"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Foresatte plikter å gjøre barnehagen oppmerksom på barns helsetilstand/alvorlige, smittsomme sykdommer som krever spesiell oppfølging.</w:t>
      </w:r>
    </w:p>
    <w:p w14:paraId="159AC2B4" w14:textId="77777777"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D2C3AF2" w14:textId="77777777" w:rsidR="004D62AE" w:rsidRPr="00327461" w:rsidRDefault="004D62AE"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Barnehagens personal har plikt til å gjennomføre tuberkulosekontroll iht gjeldende regelverk.</w:t>
      </w:r>
    </w:p>
    <w:p w14:paraId="54DE41A9"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D89D206" w14:textId="77777777" w:rsidR="005C1EFD" w:rsidRPr="00327461" w:rsidRDefault="005C1EFD" w:rsidP="005C1EFD">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§10</w:t>
      </w:r>
    </w:p>
    <w:p w14:paraId="5B4B2404"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Politiattest</w:t>
      </w:r>
    </w:p>
    <w:p w14:paraId="6CB1A6C2"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Etter Lov om barnehager §</w:t>
      </w:r>
      <w:r w:rsidR="004D62AE"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color w:val="000000" w:themeColor="text1"/>
          <w:sz w:val="24"/>
          <w:szCs w:val="24"/>
        </w:rPr>
        <w:t>20, må alle de som arbeider og oppholder seg regelmessig i barnehagen, legge frem tilfredsstillende politiattest før tiltredelse.</w:t>
      </w:r>
    </w:p>
    <w:p w14:paraId="76576399"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1194DFFE" w14:textId="77777777" w:rsidR="005C1EFD" w:rsidRPr="00327461" w:rsidRDefault="005C1EFD" w:rsidP="005C1EFD">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§11</w:t>
      </w:r>
    </w:p>
    <w:p w14:paraId="1761CD0C"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Taushets- og opplysningsplikt</w:t>
      </w:r>
    </w:p>
    <w:p w14:paraId="1E03FA90"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Politisk representant fra Levekårsutvalget, barnehagens samarbeidsutvalg samt barnehagens personale, skal følge Lov om barnehagers §</w:t>
      </w:r>
      <w:r w:rsidR="004D62AE"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color w:val="000000" w:themeColor="text1"/>
          <w:sz w:val="24"/>
          <w:szCs w:val="24"/>
        </w:rPr>
        <w:t>20 om taushetsplikt.</w:t>
      </w:r>
    </w:p>
    <w:p w14:paraId="19B01871" w14:textId="77777777" w:rsidR="005158B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Barnehagepersonalet er også forpliktet på §</w:t>
      </w:r>
      <w:r w:rsidR="004D62AE" w:rsidRPr="00327461">
        <w:rPr>
          <w:rFonts w:ascii="Times New Roman" w:hAnsi="Times New Roman" w:cs="Times New Roman"/>
          <w:color w:val="000000" w:themeColor="text1"/>
          <w:sz w:val="24"/>
          <w:szCs w:val="24"/>
        </w:rPr>
        <w:t xml:space="preserve"> </w:t>
      </w:r>
      <w:r w:rsidR="005158BD" w:rsidRPr="00327461">
        <w:rPr>
          <w:rFonts w:ascii="Times New Roman" w:hAnsi="Times New Roman" w:cs="Times New Roman"/>
          <w:color w:val="000000" w:themeColor="text1"/>
          <w:sz w:val="24"/>
          <w:szCs w:val="24"/>
        </w:rPr>
        <w:t>21: O</w:t>
      </w:r>
      <w:r w:rsidRPr="00327461">
        <w:rPr>
          <w:rFonts w:ascii="Times New Roman" w:hAnsi="Times New Roman" w:cs="Times New Roman"/>
          <w:color w:val="000000" w:themeColor="text1"/>
          <w:sz w:val="24"/>
          <w:szCs w:val="24"/>
        </w:rPr>
        <w:t>pply</w:t>
      </w:r>
      <w:r w:rsidR="005158BD" w:rsidRPr="00327461">
        <w:rPr>
          <w:rFonts w:ascii="Times New Roman" w:hAnsi="Times New Roman" w:cs="Times New Roman"/>
          <w:color w:val="000000" w:themeColor="text1"/>
          <w:sz w:val="24"/>
          <w:szCs w:val="24"/>
        </w:rPr>
        <w:t xml:space="preserve">sningsplikt til sosialtjenesten og den kommunale helse- og omsorgstjenesten og </w:t>
      </w:r>
      <w:r w:rsidRPr="00327461">
        <w:rPr>
          <w:rFonts w:ascii="Times New Roman" w:hAnsi="Times New Roman" w:cs="Times New Roman"/>
          <w:color w:val="000000" w:themeColor="text1"/>
          <w:sz w:val="24"/>
          <w:szCs w:val="24"/>
        </w:rPr>
        <w:t xml:space="preserve"> </w:t>
      </w:r>
    </w:p>
    <w:p w14:paraId="13A66E63"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w:t>
      </w:r>
      <w:r w:rsidR="004D62AE"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color w:val="000000" w:themeColor="text1"/>
          <w:sz w:val="24"/>
          <w:szCs w:val="24"/>
        </w:rPr>
        <w:t>22:</w:t>
      </w:r>
      <w:r w:rsidR="005158BD" w:rsidRPr="00327461">
        <w:rPr>
          <w:rFonts w:ascii="Times New Roman" w:hAnsi="Times New Roman" w:cs="Times New Roman"/>
          <w:color w:val="000000" w:themeColor="text1"/>
          <w:sz w:val="24"/>
          <w:szCs w:val="24"/>
        </w:rPr>
        <w:t xml:space="preserve"> O</w:t>
      </w:r>
      <w:r w:rsidRPr="00327461">
        <w:rPr>
          <w:rFonts w:ascii="Times New Roman" w:hAnsi="Times New Roman" w:cs="Times New Roman"/>
          <w:color w:val="000000" w:themeColor="text1"/>
          <w:sz w:val="24"/>
          <w:szCs w:val="24"/>
        </w:rPr>
        <w:t>pplysningsplikt til barnevernstjenesten.</w:t>
      </w:r>
    </w:p>
    <w:p w14:paraId="72E57C71" w14:textId="77777777" w:rsidR="005C1EFD"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68E3E8E5" w14:textId="77777777" w:rsidR="005C1EFD" w:rsidRPr="00327461" w:rsidRDefault="005C1EFD" w:rsidP="005C1EFD">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§12</w:t>
      </w:r>
    </w:p>
    <w:p w14:paraId="0A6A7E20" w14:textId="77777777" w:rsidR="005158BD" w:rsidRPr="00327461" w:rsidRDefault="005158BD" w:rsidP="005C1EFD">
      <w:pPr>
        <w:autoSpaceDE w:val="0"/>
        <w:autoSpaceDN w:val="0"/>
        <w:adjustRightInd w:val="0"/>
        <w:spacing w:after="0" w:line="240" w:lineRule="auto"/>
        <w:rPr>
          <w:rFonts w:ascii="Times New Roman" w:hAnsi="Times New Roman" w:cs="Times New Roman"/>
          <w:b/>
          <w:color w:val="000000" w:themeColor="text1"/>
          <w:sz w:val="24"/>
          <w:szCs w:val="24"/>
        </w:rPr>
      </w:pPr>
      <w:r w:rsidRPr="00327461">
        <w:rPr>
          <w:rFonts w:ascii="Times New Roman" w:hAnsi="Times New Roman" w:cs="Times New Roman"/>
          <w:b/>
          <w:color w:val="000000" w:themeColor="text1"/>
          <w:sz w:val="24"/>
          <w:szCs w:val="24"/>
        </w:rPr>
        <w:t>Øvingsopplæring</w:t>
      </w:r>
    </w:p>
    <w:p w14:paraId="32753870" w14:textId="77777777" w:rsidR="005158BD" w:rsidRPr="00327461" w:rsidRDefault="005158B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Etter lov om barnehager § 24, stiller barnehagen til disposisjon for øvingsopplæring for studenter som tar barnehagelærerutdanning. Barnehagens styrer og pedagogiske ledere plikter å veilede studenter i slik øvingsopplæring.</w:t>
      </w:r>
    </w:p>
    <w:p w14:paraId="5602FDF9" w14:textId="77777777" w:rsidR="005158BD" w:rsidRPr="00327461" w:rsidRDefault="005158BD" w:rsidP="005C1EFD">
      <w:pPr>
        <w:autoSpaceDE w:val="0"/>
        <w:autoSpaceDN w:val="0"/>
        <w:adjustRightInd w:val="0"/>
        <w:spacing w:after="0" w:line="240" w:lineRule="auto"/>
        <w:rPr>
          <w:rFonts w:ascii="Times New Roman" w:hAnsi="Times New Roman" w:cs="Times New Roman"/>
          <w:color w:val="000000" w:themeColor="text1"/>
          <w:sz w:val="24"/>
          <w:szCs w:val="24"/>
        </w:rPr>
      </w:pPr>
    </w:p>
    <w:p w14:paraId="4BD618C4" w14:textId="77777777" w:rsidR="005158BD" w:rsidRPr="00327461" w:rsidRDefault="005158B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§13</w:t>
      </w:r>
    </w:p>
    <w:p w14:paraId="6F80F2D6" w14:textId="77777777" w:rsidR="005C1EFD" w:rsidRPr="00327461" w:rsidRDefault="005C1EFD" w:rsidP="005C1EFD">
      <w:pPr>
        <w:autoSpaceDE w:val="0"/>
        <w:autoSpaceDN w:val="0"/>
        <w:adjustRightInd w:val="0"/>
        <w:spacing w:after="0" w:line="240" w:lineRule="auto"/>
        <w:rPr>
          <w:rFonts w:ascii="Times New Roman" w:hAnsi="Times New Roman" w:cs="Times New Roman"/>
          <w:b/>
          <w:bCs/>
          <w:color w:val="000000" w:themeColor="text1"/>
          <w:sz w:val="24"/>
          <w:szCs w:val="24"/>
        </w:rPr>
      </w:pPr>
      <w:r w:rsidRPr="00327461">
        <w:rPr>
          <w:rFonts w:ascii="Times New Roman" w:hAnsi="Times New Roman" w:cs="Times New Roman"/>
          <w:b/>
          <w:bCs/>
          <w:color w:val="000000" w:themeColor="text1"/>
          <w:sz w:val="24"/>
          <w:szCs w:val="24"/>
        </w:rPr>
        <w:t>Internkontroll</w:t>
      </w:r>
    </w:p>
    <w:p w14:paraId="40F10190" w14:textId="77777777" w:rsidR="002A3FEB" w:rsidRPr="00327461" w:rsidRDefault="005C1EFD" w:rsidP="005C1EFD">
      <w:pPr>
        <w:autoSpaceDE w:val="0"/>
        <w:autoSpaceDN w:val="0"/>
        <w:adjustRightInd w:val="0"/>
        <w:spacing w:after="0" w:line="240" w:lineRule="auto"/>
        <w:rPr>
          <w:rFonts w:ascii="Times New Roman" w:hAnsi="Times New Roman" w:cs="Times New Roman"/>
          <w:color w:val="000000" w:themeColor="text1"/>
          <w:sz w:val="24"/>
          <w:szCs w:val="24"/>
        </w:rPr>
      </w:pPr>
      <w:r w:rsidRPr="00327461">
        <w:rPr>
          <w:rFonts w:ascii="Times New Roman" w:hAnsi="Times New Roman" w:cs="Times New Roman"/>
          <w:color w:val="000000" w:themeColor="text1"/>
          <w:sz w:val="24"/>
          <w:szCs w:val="24"/>
        </w:rPr>
        <w:t xml:space="preserve">Barnehagen følger forskriftene for internkontroll, og barnehagen har egen dokumentasjon og sjekkliste for dette. </w:t>
      </w:r>
      <w:r w:rsidRPr="00327461">
        <w:rPr>
          <w:rFonts w:ascii="Times New Roman" w:hAnsi="Times New Roman" w:cs="Times New Roman"/>
          <w:i/>
          <w:iCs/>
          <w:color w:val="000000" w:themeColor="text1"/>
          <w:sz w:val="24"/>
          <w:szCs w:val="24"/>
        </w:rPr>
        <w:t>Viser til Forskrift om miljørettet helsevern i barnehager og skoler. Forskrift om systematisk</w:t>
      </w:r>
      <w:r w:rsidRPr="00327461">
        <w:rPr>
          <w:rFonts w:ascii="Times New Roman" w:hAnsi="Times New Roman" w:cs="Times New Roman"/>
          <w:color w:val="000000" w:themeColor="text1"/>
          <w:sz w:val="24"/>
          <w:szCs w:val="24"/>
        </w:rPr>
        <w:t xml:space="preserve"> </w:t>
      </w:r>
      <w:r w:rsidRPr="00327461">
        <w:rPr>
          <w:rFonts w:ascii="Times New Roman" w:hAnsi="Times New Roman" w:cs="Times New Roman"/>
          <w:i/>
          <w:iCs/>
          <w:color w:val="000000" w:themeColor="text1"/>
          <w:sz w:val="24"/>
          <w:szCs w:val="24"/>
        </w:rPr>
        <w:t>helse-, miljø- og sikkerhetsarbeid i virksomheter.</w:t>
      </w:r>
    </w:p>
    <w:sectPr w:rsidR="002A3FEB" w:rsidRPr="0032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3063"/>
    <w:multiLevelType w:val="hybridMultilevel"/>
    <w:tmpl w:val="FCEC79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3749E6"/>
    <w:multiLevelType w:val="hybridMultilevel"/>
    <w:tmpl w:val="A614E9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48568A7"/>
    <w:multiLevelType w:val="hybridMultilevel"/>
    <w:tmpl w:val="A3AEB7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FD"/>
    <w:rsid w:val="003270F2"/>
    <w:rsid w:val="00327461"/>
    <w:rsid w:val="0038022B"/>
    <w:rsid w:val="004C3022"/>
    <w:rsid w:val="004D62AE"/>
    <w:rsid w:val="005158BD"/>
    <w:rsid w:val="00590B83"/>
    <w:rsid w:val="00591110"/>
    <w:rsid w:val="005C1EFD"/>
    <w:rsid w:val="007A052B"/>
    <w:rsid w:val="009570E4"/>
    <w:rsid w:val="00A13E7E"/>
    <w:rsid w:val="00B0391E"/>
    <w:rsid w:val="00B8725C"/>
    <w:rsid w:val="00CF4BBA"/>
    <w:rsid w:val="00F059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CD6C"/>
  <w15:docId w15:val="{92DE4185-F45E-4C03-9F17-12DFD17D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1EFD"/>
    <w:pPr>
      <w:ind w:left="720"/>
      <w:contextualSpacing/>
    </w:pPr>
  </w:style>
  <w:style w:type="character" w:styleId="Hyperkobling">
    <w:name w:val="Hyperlink"/>
    <w:basedOn w:val="Standardskriftforavsnitt"/>
    <w:uiPriority w:val="99"/>
    <w:unhideWhenUsed/>
    <w:rsid w:val="00A13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estua.barnehage.no" TargetMode="External"/><Relationship Id="rId5" Type="http://schemas.openxmlformats.org/officeDocument/2006/relationships/hyperlink" Target="http://www.vennesla.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1722</Words>
  <Characters>9130</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Harestua</dc:creator>
  <cp:lastModifiedBy>Hilde Thomassen</cp:lastModifiedBy>
  <cp:revision>4</cp:revision>
  <dcterms:created xsi:type="dcterms:W3CDTF">2019-11-19T10:21:00Z</dcterms:created>
  <dcterms:modified xsi:type="dcterms:W3CDTF">2019-11-19T10:28:00Z</dcterms:modified>
</cp:coreProperties>
</file>