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4D0" w:rsidRPr="00F824D0" w:rsidRDefault="00F824D0" w:rsidP="00F824D0">
      <w:pPr>
        <w:spacing w:after="200" w:line="276" w:lineRule="auto"/>
        <w:rPr>
          <w:rFonts w:ascii="Comic Sans MS" w:eastAsia="Times New Roman" w:hAnsi="Comic Sans MS" w:cs="Times New Roman"/>
          <w:sz w:val="40"/>
          <w:szCs w:val="40"/>
        </w:rPr>
      </w:pPr>
      <w:r w:rsidRPr="00F824D0">
        <w:rPr>
          <w:rFonts w:ascii="Calibri" w:eastAsia="Times New Roman" w:hAnsi="Calibri" w:cs="Times New Roman"/>
          <w:noProof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404495</wp:posOffset>
            </wp:positionH>
            <wp:positionV relativeFrom="paragraph">
              <wp:posOffset>-76200</wp:posOffset>
            </wp:positionV>
            <wp:extent cx="3409950" cy="866775"/>
            <wp:effectExtent l="0" t="0" r="0" b="9525"/>
            <wp:wrapNone/>
            <wp:docPr id="1" name="Bilde 1" descr="Beskrivelse: harestua logo br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0" descr="Beskrivelse: harestua logo bre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4D0">
        <w:rPr>
          <w:rFonts w:ascii="Comic Sans MS" w:eastAsia="Times New Roman" w:hAnsi="Comic Sans MS" w:cs="Times New Roman"/>
          <w:sz w:val="40"/>
          <w:szCs w:val="40"/>
        </w:rPr>
        <w:t xml:space="preserve">Vurderingsarbeid i 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1980"/>
        <w:gridCol w:w="4031"/>
        <w:gridCol w:w="3051"/>
      </w:tblGrid>
      <w:tr w:rsidR="007B1DC3" w:rsidRPr="00F824D0" w:rsidTr="007B1DC3">
        <w:tc>
          <w:tcPr>
            <w:tcW w:w="1980" w:type="dxa"/>
          </w:tcPr>
          <w:p w:rsidR="00F824D0" w:rsidRPr="00F824D0" w:rsidRDefault="00F824D0" w:rsidP="00F824D0">
            <w:pPr>
              <w:rPr>
                <w:rFonts w:ascii="Comic Sans MS" w:hAnsi="Comic Sans MS"/>
                <w:b/>
                <w:sz w:val="40"/>
                <w:szCs w:val="40"/>
              </w:rPr>
            </w:pPr>
            <w:r w:rsidRPr="00F824D0">
              <w:rPr>
                <w:rFonts w:ascii="Comic Sans MS" w:hAnsi="Comic Sans MS"/>
                <w:b/>
                <w:sz w:val="40"/>
                <w:szCs w:val="40"/>
              </w:rPr>
              <w:t>Hvem</w:t>
            </w:r>
          </w:p>
        </w:tc>
        <w:tc>
          <w:tcPr>
            <w:tcW w:w="4031" w:type="dxa"/>
          </w:tcPr>
          <w:p w:rsidR="00F824D0" w:rsidRPr="00F824D0" w:rsidRDefault="00F824D0" w:rsidP="00F824D0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Hvor/N</w:t>
            </w:r>
            <w:r w:rsidRPr="00F824D0">
              <w:rPr>
                <w:rFonts w:ascii="Comic Sans MS" w:hAnsi="Comic Sans MS"/>
                <w:b/>
                <w:sz w:val="40"/>
                <w:szCs w:val="40"/>
              </w:rPr>
              <w:t>år</w:t>
            </w:r>
          </w:p>
        </w:tc>
        <w:tc>
          <w:tcPr>
            <w:tcW w:w="3051" w:type="dxa"/>
          </w:tcPr>
          <w:p w:rsidR="00F824D0" w:rsidRPr="00F824D0" w:rsidRDefault="00F824D0" w:rsidP="00F824D0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Hva\Hvordan</w:t>
            </w:r>
          </w:p>
        </w:tc>
      </w:tr>
      <w:tr w:rsidR="007B1DC3" w:rsidRPr="00F824D0" w:rsidTr="007B1DC3">
        <w:tc>
          <w:tcPr>
            <w:tcW w:w="1980" w:type="dxa"/>
          </w:tcPr>
          <w:p w:rsidR="00F824D0" w:rsidRPr="00F824D0" w:rsidRDefault="007B1DC3" w:rsidP="00F824D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Personalet</w:t>
            </w:r>
          </w:p>
        </w:tc>
        <w:tc>
          <w:tcPr>
            <w:tcW w:w="4031" w:type="dxa"/>
          </w:tcPr>
          <w:p w:rsidR="00F824D0" w:rsidRDefault="007B1DC3" w:rsidP="00F824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Avdelingsmøter </w:t>
            </w:r>
            <w:r>
              <w:rPr>
                <w:rFonts w:ascii="Comic Sans MS" w:hAnsi="Comic Sans MS"/>
                <w:sz w:val="24"/>
                <w:szCs w:val="24"/>
              </w:rPr>
              <w:t>–annenhver uke på dagtid</w:t>
            </w:r>
          </w:p>
          <w:p w:rsidR="007B1DC3" w:rsidRDefault="007B1DC3" w:rsidP="00F824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Personalmøter </w:t>
            </w:r>
            <w:r>
              <w:rPr>
                <w:rFonts w:ascii="Comic Sans MS" w:hAnsi="Comic Sans MS"/>
                <w:sz w:val="24"/>
                <w:szCs w:val="24"/>
              </w:rPr>
              <w:t>– hver måned på kveldstid</w:t>
            </w:r>
          </w:p>
          <w:p w:rsidR="007B1DC3" w:rsidRDefault="007B1DC3" w:rsidP="00F824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Planleggingsdager </w:t>
            </w:r>
            <w:r>
              <w:rPr>
                <w:rFonts w:ascii="Comic Sans MS" w:hAnsi="Comic Sans MS"/>
                <w:sz w:val="24"/>
                <w:szCs w:val="24"/>
              </w:rPr>
              <w:t>– 5 pr år</w:t>
            </w:r>
          </w:p>
          <w:p w:rsidR="007B1DC3" w:rsidRDefault="007B1DC3" w:rsidP="00F824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Pedagogmøte </w:t>
            </w:r>
            <w:r>
              <w:rPr>
                <w:rFonts w:ascii="Comic Sans MS" w:hAnsi="Comic Sans MS"/>
                <w:sz w:val="24"/>
                <w:szCs w:val="24"/>
              </w:rPr>
              <w:t>– 1 timer pr måned</w:t>
            </w:r>
          </w:p>
          <w:p w:rsidR="007B1DC3" w:rsidRDefault="007B1DC3" w:rsidP="00F824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Medarbeidersamtaler </w:t>
            </w:r>
            <w:r>
              <w:rPr>
                <w:rFonts w:ascii="Comic Sans MS" w:hAnsi="Comic Sans MS"/>
                <w:sz w:val="24"/>
                <w:szCs w:val="24"/>
              </w:rPr>
              <w:t>– 1 gang pr år med barnehagestyrer</w:t>
            </w:r>
          </w:p>
          <w:p w:rsidR="007B1DC3" w:rsidRPr="00F824D0" w:rsidRDefault="007B1DC3" w:rsidP="00F824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Arbeidstid </w:t>
            </w:r>
            <w:r>
              <w:rPr>
                <w:rFonts w:ascii="Comic Sans MS" w:hAnsi="Comic Sans MS"/>
                <w:sz w:val="24"/>
                <w:szCs w:val="24"/>
              </w:rPr>
              <w:t>– 4 timer plantid pr uke for ped.ledere (100% stilling) 1 time pr uke for fagarbeidere</w:t>
            </w:r>
          </w:p>
        </w:tc>
        <w:tc>
          <w:tcPr>
            <w:tcW w:w="3051" w:type="dxa"/>
          </w:tcPr>
          <w:p w:rsidR="00F824D0" w:rsidRDefault="00F76473" w:rsidP="00F824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Relasjoner </w:t>
            </w:r>
            <w:r>
              <w:rPr>
                <w:rFonts w:ascii="Comic Sans MS" w:hAnsi="Comic Sans MS"/>
                <w:sz w:val="24"/>
                <w:szCs w:val="24"/>
              </w:rPr>
              <w:t>– gjennom relasjonskjema</w:t>
            </w:r>
          </w:p>
          <w:p w:rsidR="00F76473" w:rsidRDefault="00F76473" w:rsidP="00F824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Vennskap </w:t>
            </w:r>
            <w:r>
              <w:rPr>
                <w:rFonts w:ascii="Comic Sans MS" w:hAnsi="Comic Sans MS"/>
                <w:sz w:val="24"/>
                <w:szCs w:val="24"/>
              </w:rPr>
              <w:t>– registreringsskjema, observasjoner</w:t>
            </w:r>
          </w:p>
          <w:p w:rsidR="00F76473" w:rsidRDefault="00F76473" w:rsidP="00F824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Leken </w:t>
            </w:r>
            <w:r>
              <w:rPr>
                <w:rFonts w:ascii="Comic Sans MS" w:hAnsi="Comic Sans MS"/>
                <w:sz w:val="24"/>
                <w:szCs w:val="24"/>
              </w:rPr>
              <w:t>– som over</w:t>
            </w:r>
          </w:p>
          <w:p w:rsidR="00F76473" w:rsidRDefault="00F76473" w:rsidP="00F824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Enkeltbarns utvikling </w:t>
            </w:r>
            <w:r w:rsidR="005B3417">
              <w:rPr>
                <w:rFonts w:ascii="Comic Sans MS" w:hAnsi="Comic Sans MS"/>
                <w:sz w:val="24"/>
                <w:szCs w:val="24"/>
              </w:rPr>
              <w:t>– som over, «Alle med» skjema og By barnet opp til dans skjema.</w:t>
            </w:r>
            <w:bookmarkStart w:id="0" w:name="_GoBack"/>
            <w:bookmarkEnd w:id="0"/>
          </w:p>
          <w:p w:rsidR="00F76473" w:rsidRDefault="00F76473" w:rsidP="00F824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Voksnes egen praksis </w:t>
            </w:r>
            <w:r>
              <w:rPr>
                <w:rFonts w:ascii="Comic Sans MS" w:hAnsi="Comic Sans MS"/>
                <w:sz w:val="24"/>
                <w:szCs w:val="24"/>
              </w:rPr>
              <w:t>– praksisfortelling, tilbakemeldinger, refleksjon</w:t>
            </w:r>
          </w:p>
          <w:p w:rsidR="00F76473" w:rsidRDefault="00F76473" w:rsidP="00F824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Erfaringer i forhold til mål </w:t>
            </w:r>
            <w:r>
              <w:rPr>
                <w:rFonts w:ascii="Comic Sans MS" w:hAnsi="Comic Sans MS"/>
                <w:sz w:val="24"/>
                <w:szCs w:val="24"/>
              </w:rPr>
              <w:t>– praksisfortelling, observasjoner</w:t>
            </w:r>
          </w:p>
          <w:p w:rsidR="00F76473" w:rsidRDefault="00F76473" w:rsidP="00F824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Årsplan </w:t>
            </w:r>
            <w:r>
              <w:rPr>
                <w:rFonts w:ascii="Comic Sans MS" w:hAnsi="Comic Sans MS"/>
                <w:sz w:val="24"/>
                <w:szCs w:val="24"/>
              </w:rPr>
              <w:t>– pedagogmøte, personalmøte</w:t>
            </w:r>
          </w:p>
          <w:p w:rsidR="00F76473" w:rsidRPr="00F76473" w:rsidRDefault="00F76473" w:rsidP="00F824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HMS </w:t>
            </w:r>
            <w:r>
              <w:rPr>
                <w:rFonts w:ascii="Comic Sans MS" w:hAnsi="Comic Sans MS"/>
                <w:sz w:val="24"/>
                <w:szCs w:val="24"/>
              </w:rPr>
              <w:t>- personalmøter</w:t>
            </w:r>
          </w:p>
        </w:tc>
      </w:tr>
      <w:tr w:rsidR="007B1DC3" w:rsidRPr="00F824D0" w:rsidTr="007B1DC3">
        <w:tc>
          <w:tcPr>
            <w:tcW w:w="1980" w:type="dxa"/>
          </w:tcPr>
          <w:p w:rsidR="00F824D0" w:rsidRPr="00F824D0" w:rsidRDefault="007B1DC3" w:rsidP="00F824D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Barn</w:t>
            </w:r>
          </w:p>
        </w:tc>
        <w:tc>
          <w:tcPr>
            <w:tcW w:w="4031" w:type="dxa"/>
          </w:tcPr>
          <w:p w:rsidR="00F824D0" w:rsidRDefault="00E125EB" w:rsidP="00F824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Samlingsstund </w:t>
            </w:r>
            <w:r>
              <w:rPr>
                <w:rFonts w:ascii="Comic Sans MS" w:hAnsi="Comic Sans MS"/>
                <w:sz w:val="24"/>
                <w:szCs w:val="24"/>
              </w:rPr>
              <w:t>– daglig på avdeling</w:t>
            </w:r>
          </w:p>
          <w:p w:rsidR="00E125EB" w:rsidRDefault="00E125EB" w:rsidP="00F824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Tilfeldige samtaler </w:t>
            </w:r>
            <w:r>
              <w:rPr>
                <w:rFonts w:ascii="Comic Sans MS" w:hAnsi="Comic Sans MS"/>
                <w:sz w:val="24"/>
                <w:szCs w:val="24"/>
              </w:rPr>
              <w:t>– kontinuerlig</w:t>
            </w:r>
          </w:p>
          <w:p w:rsidR="00E125EB" w:rsidRPr="00F824D0" w:rsidRDefault="00E125EB" w:rsidP="00F824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Barneintervju/samtale </w:t>
            </w:r>
            <w:r>
              <w:rPr>
                <w:rFonts w:ascii="Comic Sans MS" w:hAnsi="Comic Sans MS"/>
                <w:sz w:val="24"/>
                <w:szCs w:val="24"/>
              </w:rPr>
              <w:t>– i forkant av foreldresamtale</w:t>
            </w:r>
          </w:p>
        </w:tc>
        <w:tc>
          <w:tcPr>
            <w:tcW w:w="3051" w:type="dxa"/>
          </w:tcPr>
          <w:p w:rsidR="00F824D0" w:rsidRDefault="00E125EB" w:rsidP="00F824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Vennskap</w:t>
            </w:r>
          </w:p>
          <w:p w:rsidR="00E125EB" w:rsidRDefault="00E125EB" w:rsidP="00F824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Trivsel</w:t>
            </w:r>
          </w:p>
          <w:p w:rsidR="00E125EB" w:rsidRPr="00F824D0" w:rsidRDefault="00E125EB" w:rsidP="00F824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Lek</w:t>
            </w:r>
          </w:p>
        </w:tc>
      </w:tr>
      <w:tr w:rsidR="007B1DC3" w:rsidRPr="00F824D0" w:rsidTr="007B1DC3">
        <w:tc>
          <w:tcPr>
            <w:tcW w:w="1980" w:type="dxa"/>
          </w:tcPr>
          <w:p w:rsidR="00F824D0" w:rsidRPr="00F824D0" w:rsidRDefault="007B1DC3" w:rsidP="00F824D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Foreldre</w:t>
            </w:r>
          </w:p>
        </w:tc>
        <w:tc>
          <w:tcPr>
            <w:tcW w:w="4031" w:type="dxa"/>
          </w:tcPr>
          <w:p w:rsidR="00F824D0" w:rsidRDefault="007B1DC3" w:rsidP="00F824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Brukerundersøkelse </w:t>
            </w:r>
            <w:r>
              <w:rPr>
                <w:rFonts w:ascii="Comic Sans MS" w:hAnsi="Comic Sans MS"/>
                <w:sz w:val="24"/>
                <w:szCs w:val="24"/>
              </w:rPr>
              <w:t>1 gang i året</w:t>
            </w:r>
          </w:p>
          <w:p w:rsidR="007B1DC3" w:rsidRDefault="007B1DC3" w:rsidP="00F824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Foreldresamtaler </w:t>
            </w:r>
            <w:r>
              <w:rPr>
                <w:rFonts w:ascii="Comic Sans MS" w:hAnsi="Comic Sans MS"/>
                <w:sz w:val="24"/>
                <w:szCs w:val="24"/>
              </w:rPr>
              <w:t>– minimum 1 gang i året (2 ganger i oppstartsåret)</w:t>
            </w:r>
          </w:p>
          <w:p w:rsidR="007B1DC3" w:rsidRDefault="007B1DC3" w:rsidP="00F824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Foreldremøte </w:t>
            </w:r>
            <w:r>
              <w:rPr>
                <w:rFonts w:ascii="Comic Sans MS" w:hAnsi="Comic Sans MS"/>
                <w:sz w:val="24"/>
                <w:szCs w:val="24"/>
              </w:rPr>
              <w:t>– 1-2 ganger i året</w:t>
            </w:r>
          </w:p>
          <w:p w:rsidR="007B1DC3" w:rsidRDefault="007B1DC3" w:rsidP="00F824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Su-møte </w:t>
            </w:r>
            <w:r>
              <w:rPr>
                <w:rFonts w:ascii="Comic Sans MS" w:hAnsi="Comic Sans MS"/>
                <w:sz w:val="24"/>
                <w:szCs w:val="24"/>
              </w:rPr>
              <w:t>2 ganger i året, samt gjennom deltakelse i tilsyn</w:t>
            </w:r>
          </w:p>
          <w:p w:rsidR="007B1DC3" w:rsidRPr="00F824D0" w:rsidRDefault="007B1DC3" w:rsidP="00F824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Foreldreråd </w:t>
            </w:r>
            <w:r>
              <w:rPr>
                <w:rFonts w:ascii="Comic Sans MS" w:hAnsi="Comic Sans MS"/>
                <w:sz w:val="24"/>
                <w:szCs w:val="24"/>
              </w:rPr>
              <w:t>– 1 gang i året</w:t>
            </w:r>
          </w:p>
        </w:tc>
        <w:tc>
          <w:tcPr>
            <w:tcW w:w="3051" w:type="dxa"/>
          </w:tcPr>
          <w:p w:rsidR="00F824D0" w:rsidRDefault="00E125EB" w:rsidP="00F824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Alle områder </w:t>
            </w:r>
            <w:r>
              <w:rPr>
                <w:rFonts w:ascii="Comic Sans MS" w:hAnsi="Comic Sans MS"/>
                <w:sz w:val="24"/>
                <w:szCs w:val="24"/>
              </w:rPr>
              <w:t>i brukerundersøkelsen (Udir)</w:t>
            </w:r>
          </w:p>
          <w:p w:rsidR="00E125EB" w:rsidRDefault="00E125EB" w:rsidP="00F824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Vennskap/mobbing </w:t>
            </w:r>
            <w:r>
              <w:rPr>
                <w:rFonts w:ascii="Comic Sans MS" w:hAnsi="Comic Sans MS"/>
                <w:sz w:val="24"/>
                <w:szCs w:val="24"/>
              </w:rPr>
              <w:t>– styrte spørsmål i foreldresamtalen</w:t>
            </w:r>
          </w:p>
          <w:p w:rsidR="00E125EB" w:rsidRDefault="00E125EB" w:rsidP="00F824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Årsplan </w:t>
            </w:r>
            <w:r>
              <w:rPr>
                <w:rFonts w:ascii="Comic Sans MS" w:hAnsi="Comic Sans MS"/>
                <w:sz w:val="24"/>
                <w:szCs w:val="24"/>
              </w:rPr>
              <w:t>– samarbeidsutvalget</w:t>
            </w:r>
          </w:p>
          <w:p w:rsidR="00E125EB" w:rsidRPr="00F824D0" w:rsidRDefault="00E125EB" w:rsidP="00F824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Interkontroll og webtilsyn </w:t>
            </w:r>
            <w:r>
              <w:rPr>
                <w:rFonts w:ascii="Comic Sans MS" w:hAnsi="Comic Sans MS"/>
                <w:sz w:val="24"/>
                <w:szCs w:val="24"/>
              </w:rPr>
              <w:t>– Su-møte</w:t>
            </w:r>
          </w:p>
        </w:tc>
      </w:tr>
    </w:tbl>
    <w:p w:rsidR="0033004E" w:rsidRDefault="001F1390">
      <w:r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 wp14:anchorId="1A9B715B" wp14:editId="585867CE">
            <wp:simplePos x="0" y="0"/>
            <wp:positionH relativeFrom="margin">
              <wp:align>center</wp:align>
            </wp:positionH>
            <wp:positionV relativeFrom="paragraph">
              <wp:posOffset>208915</wp:posOffset>
            </wp:positionV>
            <wp:extent cx="1866900" cy="1866900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st ne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004E" w:rsidSect="001F1390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D0"/>
    <w:rsid w:val="001F1390"/>
    <w:rsid w:val="0033004E"/>
    <w:rsid w:val="003E57B1"/>
    <w:rsid w:val="005B3417"/>
    <w:rsid w:val="007B1DC3"/>
    <w:rsid w:val="00907844"/>
    <w:rsid w:val="00E125EB"/>
    <w:rsid w:val="00F76473"/>
    <w:rsid w:val="00F8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ABD9"/>
  <w15:chartTrackingRefBased/>
  <w15:docId w15:val="{1AF3EC4B-0D19-4234-B25B-7411AA89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ellrutenett1">
    <w:name w:val="Tabellrutenett1"/>
    <w:basedOn w:val="Vanligtabell"/>
    <w:next w:val="Tabellrutenett"/>
    <w:uiPriority w:val="59"/>
    <w:rsid w:val="00F824D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F82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07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7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11F3765C</Template>
  <TotalTime>45</TotalTime>
  <Pages>1</Pages>
  <Words>201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Thomassen</dc:creator>
  <cp:keywords/>
  <dc:description/>
  <cp:lastModifiedBy>Hilde Thomassen</cp:lastModifiedBy>
  <cp:revision>5</cp:revision>
  <cp:lastPrinted>2017-10-03T12:27:00Z</cp:lastPrinted>
  <dcterms:created xsi:type="dcterms:W3CDTF">2017-10-03T11:38:00Z</dcterms:created>
  <dcterms:modified xsi:type="dcterms:W3CDTF">2017-10-03T12:36:00Z</dcterms:modified>
</cp:coreProperties>
</file>